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lineRule="auto"/>
        <w:rPr>
          <w:rFonts w:ascii="Times New Roman" w:cs="Times New Roman" w:eastAsia="Times New Roman" w:hAnsi="Times New Roman"/>
          <w:i w:val="1"/>
          <w:color w:val="0000ff"/>
          <w:sz w:val="18"/>
          <w:szCs w:val="18"/>
          <w:u w:val="single"/>
        </w:rPr>
      </w:pPr>
      <w:r w:rsidDel="00000000" w:rsidR="00000000" w:rsidRPr="00000000">
        <w:rPr>
          <w:rtl w:val="0"/>
        </w:rPr>
      </w:r>
    </w:p>
    <w:p w:rsidR="00000000" w:rsidDel="00000000" w:rsidP="00000000" w:rsidRDefault="00000000" w:rsidRPr="00000000" w14:paraId="00000002">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3">
      <w:pPr>
        <w:spacing w:after="80" w:lineRule="auto"/>
        <w:rPr>
          <w:rFonts w:ascii="Times New Roman" w:cs="Times New Roman" w:eastAsia="Times New Roman" w:hAnsi="Times New Roman"/>
          <w:sz w:val="18"/>
          <w:szCs w:val="18"/>
          <w:shd w:fill="ffff88" w:val="clear"/>
        </w:rPr>
      </w:pPr>
      <w:r w:rsidDel="00000000" w:rsidR="00000000" w:rsidRPr="00000000">
        <w:rPr>
          <w:rFonts w:ascii="Times New Roman" w:cs="Times New Roman" w:eastAsia="Times New Roman" w:hAnsi="Times New Roman"/>
          <w:sz w:val="18"/>
          <w:szCs w:val="18"/>
          <w:rtl w:val="0"/>
        </w:rPr>
        <w:t xml:space="preserve">Jsme společnost</w:t>
      </w:r>
      <w:r w:rsidDel="00000000" w:rsidR="00000000" w:rsidRPr="00000000">
        <w:rPr>
          <w:rFonts w:ascii="Times New Roman" w:cs="Times New Roman" w:eastAsia="Times New Roman" w:hAnsi="Times New Roman"/>
          <w:sz w:val="18"/>
          <w:szCs w:val="18"/>
          <w:shd w:fill="ffff88" w:val="clear"/>
          <w:rtl w:val="0"/>
        </w:rPr>
        <w:t xml:space="preserve"> KidoArt</w:t>
      </w:r>
    </w:p>
    <w:p w:rsidR="00000000" w:rsidDel="00000000" w:rsidP="00000000" w:rsidRDefault="00000000" w:rsidRPr="00000000" w14:paraId="00000004">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5">
      <w:pPr>
        <w:spacing w:after="80" w:lineRule="auto"/>
        <w:rPr>
          <w:rFonts w:ascii="Times New Roman" w:cs="Times New Roman" w:eastAsia="Times New Roman" w:hAnsi="Times New Roman"/>
          <w:sz w:val="18"/>
          <w:szCs w:val="18"/>
          <w:shd w:fill="ffff88" w:val="clear"/>
        </w:rPr>
      </w:pPr>
      <w:r w:rsidDel="00000000" w:rsidR="00000000" w:rsidRPr="00000000">
        <w:rPr>
          <w:rFonts w:ascii="Times New Roman" w:cs="Times New Roman" w:eastAsia="Times New Roman" w:hAnsi="Times New Roman"/>
          <w:sz w:val="18"/>
          <w:szCs w:val="18"/>
          <w:rtl w:val="0"/>
        </w:rPr>
        <w:t xml:space="preserve">Provozujeme e-shop na webových stránkách</w:t>
      </w:r>
      <w:r w:rsidDel="00000000" w:rsidR="00000000" w:rsidRPr="00000000">
        <w:rPr>
          <w:rFonts w:ascii="Times New Roman" w:cs="Times New Roman" w:eastAsia="Times New Roman" w:hAnsi="Times New Roman"/>
          <w:sz w:val="18"/>
          <w:szCs w:val="18"/>
          <w:shd w:fill="ffff88" w:val="clear"/>
          <w:rtl w:val="0"/>
        </w:rPr>
        <w:t xml:space="preserve"> www.kidoart.cz</w:t>
      </w:r>
    </w:p>
    <w:p w:rsidR="00000000" w:rsidDel="00000000" w:rsidP="00000000" w:rsidRDefault="00000000" w:rsidRPr="00000000" w14:paraId="00000006">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7">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 poskytování našich </w:t>
      </w:r>
      <w:r w:rsidDel="00000000" w:rsidR="00000000" w:rsidRPr="00000000">
        <w:rPr>
          <w:rFonts w:ascii="Times New Roman" w:cs="Times New Roman" w:eastAsia="Times New Roman" w:hAnsi="Times New Roman"/>
          <w:sz w:val="18"/>
          <w:szCs w:val="18"/>
          <w:shd w:fill="ffff88" w:val="clear"/>
          <w:rtl w:val="0"/>
        </w:rPr>
        <w:t xml:space="preserve">služeb, prodej zboží</w:t>
      </w:r>
      <w:r w:rsidDel="00000000" w:rsidR="00000000" w:rsidRPr="00000000">
        <w:rPr>
          <w:rFonts w:ascii="Times New Roman" w:cs="Times New Roman" w:eastAsia="Times New Roman" w:hAnsi="Times New Roman"/>
          <w:sz w:val="18"/>
          <w:szCs w:val="18"/>
          <w:rtl w:val="0"/>
        </w:rPr>
        <w:t xml:space="preserve"> a provoz našich webových stránek zpracováváme některé osobní údaje.</w:t>
      </w:r>
    </w:p>
    <w:p w:rsidR="00000000" w:rsidDel="00000000" w:rsidP="00000000" w:rsidRDefault="00000000" w:rsidRPr="00000000" w14:paraId="00000008">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9">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Zpracování osobních údajů upravuje zejména nařízení Evropského parlamentu a Rady (EU) 2016/679 ze dne 27. dubna 2016 o ochraně fyzických sobo v souvislosti se zpracováním osobních údajů a o volném pohybu těchto údajů a o zrušení směrnice 95/46/ES (obecné nařízení o ochraně osobních údajů) („GDPR“)</w:t>
      </w:r>
    </w:p>
    <w:p w:rsidR="00000000" w:rsidDel="00000000" w:rsidP="00000000" w:rsidRDefault="00000000" w:rsidRPr="00000000" w14:paraId="0000000A">
      <w:pPr>
        <w:spacing w:after="8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I. Zpracování osobních údajů</w:t>
      </w:r>
    </w:p>
    <w:p w:rsidR="00000000" w:rsidDel="00000000" w:rsidP="00000000" w:rsidRDefault="00000000" w:rsidRPr="00000000" w14:paraId="0000000B">
      <w:pPr>
        <w:spacing w:after="8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A.  </w:t>
      </w:r>
      <w:r w:rsidDel="00000000" w:rsidR="00000000" w:rsidRPr="00000000">
        <w:rPr>
          <w:rFonts w:ascii="Times New Roman" w:cs="Times New Roman" w:eastAsia="Times New Roman" w:hAnsi="Times New Roman"/>
          <w:b w:val="1"/>
          <w:sz w:val="18"/>
          <w:szCs w:val="18"/>
          <w:rtl w:val="0"/>
        </w:rPr>
        <w:t xml:space="preserve">Zpracování osobních údajů v případě použití kontaktního formuláře</w:t>
      </w:r>
    </w:p>
    <w:p w:rsidR="00000000" w:rsidDel="00000000" w:rsidP="00000000" w:rsidRDefault="00000000" w:rsidRPr="00000000" w14:paraId="0000000C">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D">
      <w:pPr>
        <w:spacing w:after="80" w:lineRule="auto"/>
        <w:rPr>
          <w:rFonts w:ascii="Times New Roman" w:cs="Times New Roman" w:eastAsia="Times New Roman" w:hAnsi="Times New Roman"/>
          <w:sz w:val="18"/>
          <w:szCs w:val="18"/>
          <w:shd w:fill="ffff88" w:val="clear"/>
        </w:rPr>
      </w:pPr>
      <w:r w:rsidDel="00000000" w:rsidR="00000000" w:rsidRPr="00000000">
        <w:rPr>
          <w:rFonts w:ascii="Times New Roman" w:cs="Times New Roman" w:eastAsia="Times New Roman" w:hAnsi="Times New Roman"/>
          <w:sz w:val="18"/>
          <w:szCs w:val="18"/>
          <w:rtl w:val="0"/>
        </w:rPr>
        <w:t xml:space="preserve">Pokud poptáváte naše produkty a služby, budeme pracovat s vašimi kontaktními údaji, které nám sdělíte, hlavně prostřednictvím poptávkového formuláře. Jsou to: </w:t>
      </w:r>
      <w:r w:rsidDel="00000000" w:rsidR="00000000" w:rsidRPr="00000000">
        <w:rPr>
          <w:rFonts w:ascii="Times New Roman" w:cs="Times New Roman" w:eastAsia="Times New Roman" w:hAnsi="Times New Roman"/>
          <w:sz w:val="18"/>
          <w:szCs w:val="18"/>
          <w:shd w:fill="ffff88" w:val="clear"/>
          <w:rtl w:val="0"/>
        </w:rPr>
        <w:t xml:space="preserve">Email, tel. kontakt</w:t>
      </w:r>
    </w:p>
    <w:p w:rsidR="00000000" w:rsidDel="00000000" w:rsidP="00000000" w:rsidRDefault="00000000" w:rsidRPr="00000000" w14:paraId="0000000E">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F">
      <w:pPr>
        <w:spacing w:after="8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Z jakého důvodu?</w:t>
      </w:r>
    </w:p>
    <w:p w:rsidR="00000000" w:rsidDel="00000000" w:rsidP="00000000" w:rsidRDefault="00000000" w:rsidRPr="00000000" w14:paraId="00000010">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Kontaktujeme vás přes ně pro další domluvu ohledně </w:t>
      </w:r>
      <w:r w:rsidDel="00000000" w:rsidR="00000000" w:rsidRPr="00000000">
        <w:rPr>
          <w:rFonts w:ascii="Times New Roman" w:cs="Times New Roman" w:eastAsia="Times New Roman" w:hAnsi="Times New Roman"/>
          <w:sz w:val="18"/>
          <w:szCs w:val="18"/>
          <w:shd w:fill="ffff88" w:val="clear"/>
          <w:rtl w:val="0"/>
        </w:rPr>
        <w:t xml:space="preserve">zboží</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11">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2">
      <w:pPr>
        <w:spacing w:after="8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Na základě jakého právního důvodu?</w:t>
      </w:r>
    </w:p>
    <w:p w:rsidR="00000000" w:rsidDel="00000000" w:rsidP="00000000" w:rsidRDefault="00000000" w:rsidRPr="00000000" w14:paraId="00000013">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Jedná se o zpracování na základě čl. 6 odst. 1 písm. b) GDPR – jednání o smlouvě, resp. provedení opatření před uzavřením smlouvy na vaši žádost.</w:t>
      </w:r>
    </w:p>
    <w:p w:rsidR="00000000" w:rsidDel="00000000" w:rsidP="00000000" w:rsidRDefault="00000000" w:rsidRPr="00000000" w14:paraId="00000014">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5">
      <w:pPr>
        <w:spacing w:after="8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Jak dlouho budeme osobní údaje zpracovávat?</w:t>
      </w:r>
    </w:p>
    <w:p w:rsidR="00000000" w:rsidDel="00000000" w:rsidP="00000000" w:rsidRDefault="00000000" w:rsidRPr="00000000" w14:paraId="00000016">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Pokud nenavážeme další spolupráci, vaše data budeme zpracovávat nejdéle</w:t>
      </w:r>
      <w:r w:rsidDel="00000000" w:rsidR="00000000" w:rsidRPr="00000000">
        <w:rPr>
          <w:rFonts w:ascii="Times New Roman" w:cs="Times New Roman" w:eastAsia="Times New Roman" w:hAnsi="Times New Roman"/>
          <w:sz w:val="18"/>
          <w:szCs w:val="18"/>
          <w:shd w:fill="ffff88" w:val="clear"/>
          <w:rtl w:val="0"/>
        </w:rPr>
        <w:t xml:space="preserve"> 36 měsíců</w:t>
      </w:r>
      <w:r w:rsidDel="00000000" w:rsidR="00000000" w:rsidRPr="00000000">
        <w:rPr>
          <w:rFonts w:ascii="Times New Roman" w:cs="Times New Roman" w:eastAsia="Times New Roman" w:hAnsi="Times New Roman"/>
          <w:sz w:val="18"/>
          <w:szCs w:val="18"/>
          <w:rtl w:val="0"/>
        </w:rPr>
        <w:t xml:space="preserve"> od naší poslední komunikace.</w:t>
      </w:r>
    </w:p>
    <w:p w:rsidR="00000000" w:rsidDel="00000000" w:rsidP="00000000" w:rsidRDefault="00000000" w:rsidRPr="00000000" w14:paraId="00000017">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8">
      <w:pPr>
        <w:spacing w:after="8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B. </w:t>
      </w:r>
      <w:r w:rsidDel="00000000" w:rsidR="00000000" w:rsidRPr="00000000">
        <w:rPr>
          <w:rFonts w:ascii="Times New Roman" w:cs="Times New Roman" w:eastAsia="Times New Roman" w:hAnsi="Times New Roman"/>
          <w:b w:val="1"/>
          <w:sz w:val="18"/>
          <w:szCs w:val="18"/>
          <w:rtl w:val="0"/>
        </w:rPr>
        <w:t xml:space="preserve">Zpracování osobních údajů v případě nákupu</w:t>
      </w:r>
    </w:p>
    <w:p w:rsidR="00000000" w:rsidDel="00000000" w:rsidP="00000000" w:rsidRDefault="00000000" w:rsidRPr="00000000" w14:paraId="00000019">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A">
      <w:pPr>
        <w:spacing w:after="80" w:lineRule="auto"/>
        <w:rPr>
          <w:rFonts w:ascii="Times New Roman" w:cs="Times New Roman" w:eastAsia="Times New Roman" w:hAnsi="Times New Roman"/>
          <w:sz w:val="18"/>
          <w:szCs w:val="18"/>
          <w:shd w:fill="ffff88" w:val="clear"/>
        </w:rPr>
      </w:pPr>
      <w:r w:rsidDel="00000000" w:rsidR="00000000" w:rsidRPr="00000000">
        <w:rPr>
          <w:rFonts w:ascii="Times New Roman" w:cs="Times New Roman" w:eastAsia="Times New Roman" w:hAnsi="Times New Roman"/>
          <w:sz w:val="18"/>
          <w:szCs w:val="18"/>
          <w:rtl w:val="0"/>
        </w:rPr>
        <w:t xml:space="preserve">Pokud u nás nakoupíte, budeme pracovat s údaji, které nám vyplníte. Jsou to hlavně fakturační údaje: jméno, příjmení, adresa, </w:t>
      </w:r>
      <w:r w:rsidDel="00000000" w:rsidR="00000000" w:rsidRPr="00000000">
        <w:rPr>
          <w:rFonts w:ascii="Times New Roman" w:cs="Times New Roman" w:eastAsia="Times New Roman" w:hAnsi="Times New Roman"/>
          <w:sz w:val="18"/>
          <w:szCs w:val="18"/>
          <w:shd w:fill="ffff88" w:val="clear"/>
          <w:rtl w:val="0"/>
        </w:rPr>
        <w:t xml:space="preserve">telefon, email, věk</w:t>
      </w:r>
    </w:p>
    <w:p w:rsidR="00000000" w:rsidDel="00000000" w:rsidP="00000000" w:rsidRDefault="00000000" w:rsidRPr="00000000" w14:paraId="0000001B">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C">
      <w:pPr>
        <w:spacing w:after="8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Z jakého důvodu?</w:t>
      </w:r>
    </w:p>
    <w:p w:rsidR="00000000" w:rsidDel="00000000" w:rsidP="00000000" w:rsidRDefault="00000000" w:rsidRPr="00000000" w14:paraId="0000001D">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Osobní údaje potřebujeme zpracovat, abychom splnili naši smlouvu – dodali vám naše </w:t>
      </w:r>
      <w:r w:rsidDel="00000000" w:rsidR="00000000" w:rsidRPr="00000000">
        <w:rPr>
          <w:rFonts w:ascii="Times New Roman" w:cs="Times New Roman" w:eastAsia="Times New Roman" w:hAnsi="Times New Roman"/>
          <w:sz w:val="18"/>
          <w:szCs w:val="18"/>
          <w:shd w:fill="ffff88" w:val="clear"/>
          <w:rtl w:val="0"/>
        </w:rPr>
        <w:t xml:space="preserve">zboží</w:t>
      </w:r>
      <w:r w:rsidDel="00000000" w:rsidR="00000000" w:rsidRPr="00000000">
        <w:rPr>
          <w:rFonts w:ascii="Times New Roman" w:cs="Times New Roman" w:eastAsia="Times New Roman" w:hAnsi="Times New Roman"/>
          <w:sz w:val="18"/>
          <w:szCs w:val="18"/>
          <w:rtl w:val="0"/>
        </w:rPr>
        <w:t xml:space="preserve">. Přes kontaktní údaje s vámi budeme také komunikovat ohledně stavu vaší objednávky, případně ohledně reklamací nebo vašich dotazů.</w:t>
      </w:r>
    </w:p>
    <w:p w:rsidR="00000000" w:rsidDel="00000000" w:rsidP="00000000" w:rsidRDefault="00000000" w:rsidRPr="00000000" w14:paraId="0000001E">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Osobní údaje budeme dále zpracovávat pro splnění našich povinností, které nám plynou ze zákona (hlavně pro účetní a daňové účely, případně pro vyřízení reklamací a jiné).</w:t>
      </w:r>
    </w:p>
    <w:p w:rsidR="00000000" w:rsidDel="00000000" w:rsidP="00000000" w:rsidRDefault="00000000" w:rsidRPr="00000000" w14:paraId="0000001F">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0">
      <w:pPr>
        <w:spacing w:after="8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Na základě jakého právního důvodu osobní údaje zpracováváme?</w:t>
      </w:r>
    </w:p>
    <w:p w:rsidR="00000000" w:rsidDel="00000000" w:rsidP="00000000" w:rsidRDefault="00000000" w:rsidRPr="00000000" w14:paraId="00000021">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Jedná se o zpracování na základě čl. 6 odst. 1 písm. b) GDPR – plnění smlouvy a čl. 6 odst. 1 písm. c) GDPR – plnění naší právní povinnosti.</w:t>
      </w:r>
    </w:p>
    <w:p w:rsidR="00000000" w:rsidDel="00000000" w:rsidP="00000000" w:rsidRDefault="00000000" w:rsidRPr="00000000" w14:paraId="00000022">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3">
      <w:pPr>
        <w:spacing w:after="8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Jak dlouho budeme osobní údaje zpracovávat?</w:t>
      </w:r>
    </w:p>
    <w:p w:rsidR="00000000" w:rsidDel="00000000" w:rsidP="00000000" w:rsidRDefault="00000000" w:rsidRPr="00000000" w14:paraId="00000024">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 dobu plnění naší služby a poté </w:t>
      </w:r>
      <w:r w:rsidDel="00000000" w:rsidR="00000000" w:rsidRPr="00000000">
        <w:rPr>
          <w:rFonts w:ascii="Times New Roman" w:cs="Times New Roman" w:eastAsia="Times New Roman" w:hAnsi="Times New Roman"/>
          <w:sz w:val="18"/>
          <w:szCs w:val="18"/>
          <w:shd w:fill="ffff88" w:val="clear"/>
          <w:rtl w:val="0"/>
        </w:rPr>
        <w:t xml:space="preserve">36 měsíců</w:t>
      </w:r>
      <w:r w:rsidDel="00000000" w:rsidR="00000000" w:rsidRPr="00000000">
        <w:rPr>
          <w:rFonts w:ascii="Times New Roman" w:cs="Times New Roman" w:eastAsia="Times New Roman" w:hAnsi="Times New Roman"/>
          <w:sz w:val="18"/>
          <w:szCs w:val="18"/>
          <w:rtl w:val="0"/>
        </w:rPr>
        <w:t xml:space="preserve"> od posledního poskytnutí takové služby nebo dodání zboží.</w:t>
      </w:r>
    </w:p>
    <w:p w:rsidR="00000000" w:rsidDel="00000000" w:rsidP="00000000" w:rsidRDefault="00000000" w:rsidRPr="00000000" w14:paraId="00000025">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6">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C. </w:t>
      </w:r>
      <w:r w:rsidDel="00000000" w:rsidR="00000000" w:rsidRPr="00000000">
        <w:rPr>
          <w:rFonts w:ascii="Times New Roman" w:cs="Times New Roman" w:eastAsia="Times New Roman" w:hAnsi="Times New Roman"/>
          <w:b w:val="1"/>
          <w:sz w:val="18"/>
          <w:szCs w:val="18"/>
          <w:rtl w:val="0"/>
        </w:rPr>
        <w:t xml:space="preserve">Newslettery (obchodní sdělení)</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7">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Pokud jste nakupující zákazník a nezakázali jste nám to při nákupu, použijeme vaši e-mailovou adresu pro rozesílku našich novinek.</w:t>
      </w:r>
    </w:p>
    <w:p w:rsidR="00000000" w:rsidDel="00000000" w:rsidP="00000000" w:rsidRDefault="00000000" w:rsidRPr="00000000" w14:paraId="00000028">
      <w:pPr>
        <w:spacing w:after="8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rtl w:val="0"/>
        </w:rPr>
        <w:t xml:space="preserve"> </w:t>
        <w:br w:type="textWrapping"/>
        <w:t xml:space="preserve"> </w:t>
      </w:r>
      <w:r w:rsidDel="00000000" w:rsidR="00000000" w:rsidRPr="00000000">
        <w:rPr>
          <w:rFonts w:ascii="Times New Roman" w:cs="Times New Roman" w:eastAsia="Times New Roman" w:hAnsi="Times New Roman"/>
          <w:sz w:val="18"/>
          <w:szCs w:val="18"/>
          <w:u w:val="single"/>
          <w:rtl w:val="0"/>
        </w:rPr>
        <w:t xml:space="preserve">Na základě jakého právního důvodu?</w:t>
      </w:r>
    </w:p>
    <w:p w:rsidR="00000000" w:rsidDel="00000000" w:rsidP="00000000" w:rsidRDefault="00000000" w:rsidRPr="00000000" w14:paraId="00000029">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Umožňuje nám to ust. § 7 odst. 3 zákona č. 480/2004 Sb., o některých službách informační společnosti, pokud jste nám to při nákupu nezakázali.</w:t>
      </w:r>
    </w:p>
    <w:p w:rsidR="00000000" w:rsidDel="00000000" w:rsidP="00000000" w:rsidRDefault="00000000" w:rsidRPr="00000000" w14:paraId="0000002A">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B">
      <w:pPr>
        <w:spacing w:after="8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Jak dlouho budeme osobní údaje zpracovávat?</w:t>
      </w:r>
    </w:p>
    <w:p w:rsidR="00000000" w:rsidDel="00000000" w:rsidP="00000000" w:rsidRDefault="00000000" w:rsidRPr="00000000" w14:paraId="0000002C">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shd w:fill="ffff88" w:val="clear"/>
          <w:rtl w:val="0"/>
        </w:rPr>
        <w:t xml:space="preserve">3 roky</w:t>
      </w:r>
      <w:r w:rsidDel="00000000" w:rsidR="00000000" w:rsidRPr="00000000">
        <w:rPr>
          <w:rFonts w:ascii="Times New Roman" w:cs="Times New Roman" w:eastAsia="Times New Roman" w:hAnsi="Times New Roman"/>
          <w:sz w:val="18"/>
          <w:szCs w:val="18"/>
          <w:rtl w:val="0"/>
        </w:rPr>
        <w:t xml:space="preserve"> od vašeho posledního nákupu. Z rozesílky se můžete kdykoliv odhlásit prostřednictvím e-mailu nebo nás kontaktujte na e-mailu: kidoart@seznam.cz</w:t>
      </w:r>
    </w:p>
    <w:p w:rsidR="00000000" w:rsidDel="00000000" w:rsidP="00000000" w:rsidRDefault="00000000" w:rsidRPr="00000000" w14:paraId="0000002D">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E">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F">
      <w:pPr>
        <w:spacing w:after="8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II. Kdo se k datům dostane?</w:t>
      </w:r>
    </w:p>
    <w:p w:rsidR="00000000" w:rsidDel="00000000" w:rsidP="00000000" w:rsidRDefault="00000000" w:rsidRPr="00000000" w14:paraId="00000030">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Vaše data zůstanou u nás. Přesto pro nás pracují některé společnosti nebo jiné osoby, které se k datům dostanou proto, že nám pomáhají s chodem našeho e-shopu. Jsou to:</w:t>
      </w:r>
    </w:p>
    <w:p w:rsidR="00000000" w:rsidDel="00000000" w:rsidP="00000000" w:rsidRDefault="00000000" w:rsidRPr="00000000" w14:paraId="00000031">
      <w:pPr>
        <w:numPr>
          <w:ilvl w:val="0"/>
          <w:numId w:val="4"/>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provozovatel e-shopové platformy Shoptet (společnost Shoptet a.s., se sídlem Dvořeckého 628/8, Břevnov, 169 00, Praha 6, IČ 289 35 675, společnost je zapsaná u Městského soudu v Praze, oddíl B vložka 25 395)</w:t>
      </w:r>
    </w:p>
    <w:p w:rsidR="00000000" w:rsidDel="00000000" w:rsidP="00000000" w:rsidRDefault="00000000" w:rsidRPr="00000000" w14:paraId="00000032">
      <w:pPr>
        <w:numPr>
          <w:ilvl w:val="0"/>
          <w:numId w:val="4"/>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společnosti podílející se na expedici zboží </w:t>
      </w:r>
    </w:p>
    <w:p w:rsidR="00000000" w:rsidDel="00000000" w:rsidP="00000000" w:rsidRDefault="00000000" w:rsidRPr="00000000" w14:paraId="00000033">
      <w:pPr>
        <w:numPr>
          <w:ilvl w:val="0"/>
          <w:numId w:val="4"/>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společnosti podílející se na expedici plateb shoptet pay</w:t>
      </w:r>
    </w:p>
    <w:p w:rsidR="00000000" w:rsidDel="00000000" w:rsidP="00000000" w:rsidRDefault="00000000" w:rsidRPr="00000000" w14:paraId="00000034">
      <w:pPr>
        <w:numPr>
          <w:ilvl w:val="0"/>
          <w:numId w:val="4"/>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poskytovatel e-mailingové služby active 24</w:t>
      </w:r>
    </w:p>
    <w:p w:rsidR="00000000" w:rsidDel="00000000" w:rsidP="00000000" w:rsidRDefault="00000000" w:rsidRPr="00000000" w14:paraId="00000035">
      <w:pPr>
        <w:numPr>
          <w:ilvl w:val="0"/>
          <w:numId w:val="4"/>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marketingová agentura </w:t>
      </w:r>
    </w:p>
    <w:p w:rsidR="00000000" w:rsidDel="00000000" w:rsidP="00000000" w:rsidRDefault="00000000" w:rsidRPr="00000000" w14:paraId="00000036">
      <w:pPr>
        <w:numPr>
          <w:ilvl w:val="0"/>
          <w:numId w:val="4"/>
        </w:numPr>
        <w:spacing w:after="32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shd w:fill="ffff88" w:val="clear"/>
          <w:rtl w:val="0"/>
        </w:rPr>
        <w:t xml:space="preserve">………………….</w:t>
      </w:r>
    </w:p>
    <w:p w:rsidR="00000000" w:rsidDel="00000000" w:rsidP="00000000" w:rsidRDefault="00000000" w:rsidRPr="00000000" w14:paraId="00000037">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38">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tab/>
        <w:t xml:space="preserve">Vaše osobní údaje se dále mohou dostat k těmto dalším subjektům:</w:t>
      </w:r>
    </w:p>
    <w:p w:rsidR="00000000" w:rsidDel="00000000" w:rsidP="00000000" w:rsidRDefault="00000000" w:rsidRPr="00000000" w14:paraId="00000039">
      <w:pPr>
        <w:numPr>
          <w:ilvl w:val="0"/>
          <w:numId w:val="1"/>
        </w:numPr>
        <w:spacing w:after="32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shd w:fill="ffff88" w:val="clear"/>
          <w:rtl w:val="0"/>
        </w:rPr>
        <w:t xml:space="preserve">…………..</w:t>
      </w:r>
    </w:p>
    <w:p w:rsidR="00000000" w:rsidDel="00000000" w:rsidP="00000000" w:rsidRDefault="00000000" w:rsidRPr="00000000" w14:paraId="0000003A">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3B">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Osobní údaje zpracováváme pouze na území Evropské unie.</w:t>
      </w:r>
    </w:p>
    <w:p w:rsidR="00000000" w:rsidDel="00000000" w:rsidP="00000000" w:rsidRDefault="00000000" w:rsidRPr="00000000" w14:paraId="0000003C">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3D">
      <w:pPr>
        <w:spacing w:after="8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III. Co byste dál měli vědět </w:t>
      </w:r>
    </w:p>
    <w:p w:rsidR="00000000" w:rsidDel="00000000" w:rsidP="00000000" w:rsidRDefault="00000000" w:rsidRPr="00000000" w14:paraId="0000003E">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 naší společnosti </w:t>
      </w:r>
      <w:r w:rsidDel="00000000" w:rsidR="00000000" w:rsidRPr="00000000">
        <w:rPr>
          <w:rFonts w:ascii="Times New Roman" w:cs="Times New Roman" w:eastAsia="Times New Roman" w:hAnsi="Times New Roman"/>
          <w:sz w:val="18"/>
          <w:szCs w:val="18"/>
          <w:shd w:fill="ffff88" w:val="clear"/>
          <w:rtl w:val="0"/>
        </w:rPr>
        <w:t xml:space="preserve">nemáme</w:t>
      </w:r>
      <w:r w:rsidDel="00000000" w:rsidR="00000000" w:rsidRPr="00000000">
        <w:rPr>
          <w:rFonts w:ascii="Times New Roman" w:cs="Times New Roman" w:eastAsia="Times New Roman" w:hAnsi="Times New Roman"/>
          <w:sz w:val="18"/>
          <w:szCs w:val="18"/>
          <w:rtl w:val="0"/>
        </w:rPr>
        <w:t xml:space="preserve"> jmenovaného pověřence pro ochranu osobních údajů.</w:t>
      </w:r>
    </w:p>
    <w:p w:rsidR="00000000" w:rsidDel="00000000" w:rsidP="00000000" w:rsidRDefault="00000000" w:rsidRPr="00000000" w14:paraId="0000003F">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40">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 naší společnosti </w:t>
      </w:r>
      <w:r w:rsidDel="00000000" w:rsidR="00000000" w:rsidRPr="00000000">
        <w:rPr>
          <w:rFonts w:ascii="Times New Roman" w:cs="Times New Roman" w:eastAsia="Times New Roman" w:hAnsi="Times New Roman"/>
          <w:sz w:val="18"/>
          <w:szCs w:val="18"/>
          <w:shd w:fill="ffff88" w:val="clear"/>
          <w:rtl w:val="0"/>
        </w:rPr>
        <w:t xml:space="preserve">nedochází</w:t>
      </w:r>
      <w:r w:rsidDel="00000000" w:rsidR="00000000" w:rsidRPr="00000000">
        <w:rPr>
          <w:rFonts w:ascii="Times New Roman" w:cs="Times New Roman" w:eastAsia="Times New Roman" w:hAnsi="Times New Roman"/>
          <w:sz w:val="18"/>
          <w:szCs w:val="18"/>
          <w:rtl w:val="0"/>
        </w:rPr>
        <w:t xml:space="preserve"> k rozhodování na základě automatického zpracování či profilování.</w:t>
      </w:r>
    </w:p>
    <w:p w:rsidR="00000000" w:rsidDel="00000000" w:rsidP="00000000" w:rsidRDefault="00000000" w:rsidRPr="00000000" w14:paraId="00000041">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42">
      <w:pPr>
        <w:spacing w:after="80" w:lineRule="auto"/>
        <w:rPr>
          <w:rFonts w:ascii="Times New Roman" w:cs="Times New Roman" w:eastAsia="Times New Roman" w:hAnsi="Times New Roman"/>
          <w:sz w:val="18"/>
          <w:szCs w:val="18"/>
          <w:shd w:fill="ffff88" w:val="clear"/>
        </w:rPr>
      </w:pPr>
      <w:r w:rsidDel="00000000" w:rsidR="00000000" w:rsidRPr="00000000">
        <w:rPr>
          <w:rFonts w:ascii="Times New Roman" w:cs="Times New Roman" w:eastAsia="Times New Roman" w:hAnsi="Times New Roman"/>
          <w:sz w:val="18"/>
          <w:szCs w:val="18"/>
          <w:rtl w:val="0"/>
        </w:rPr>
        <w:t xml:space="preserve">Pokud byste měli k osobním údajům otázky, kontaktujte nás na e-mailové adrese </w:t>
      </w:r>
      <w:r w:rsidDel="00000000" w:rsidR="00000000" w:rsidRPr="00000000">
        <w:rPr>
          <w:rFonts w:ascii="Times New Roman" w:cs="Times New Roman" w:eastAsia="Times New Roman" w:hAnsi="Times New Roman"/>
          <w:sz w:val="18"/>
          <w:szCs w:val="18"/>
          <w:shd w:fill="ffff88" w:val="clear"/>
          <w:rtl w:val="0"/>
        </w:rPr>
        <w:t xml:space="preserve">kidoart@seznam.cz</w:t>
      </w:r>
      <w:r w:rsidDel="00000000" w:rsidR="00000000" w:rsidRPr="00000000">
        <w:rPr>
          <w:rFonts w:ascii="Times New Roman" w:cs="Times New Roman" w:eastAsia="Times New Roman" w:hAnsi="Times New Roman"/>
          <w:sz w:val="18"/>
          <w:szCs w:val="18"/>
          <w:rtl w:val="0"/>
        </w:rPr>
        <w:t xml:space="preserve">   nebo zavolejte na tel. č. </w:t>
      </w:r>
      <w:r w:rsidDel="00000000" w:rsidR="00000000" w:rsidRPr="00000000">
        <w:rPr>
          <w:rFonts w:ascii="Times New Roman" w:cs="Times New Roman" w:eastAsia="Times New Roman" w:hAnsi="Times New Roman"/>
          <w:sz w:val="18"/>
          <w:szCs w:val="18"/>
          <w:shd w:fill="ffff88" w:val="clear"/>
          <w:rtl w:val="0"/>
        </w:rPr>
        <w:t xml:space="preserve">722 230 409</w:t>
      </w:r>
    </w:p>
    <w:p w:rsidR="00000000" w:rsidDel="00000000" w:rsidP="00000000" w:rsidRDefault="00000000" w:rsidRPr="00000000" w14:paraId="00000043">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44">
      <w:pPr>
        <w:spacing w:after="8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IV. Používání souborů cookies</w:t>
      </w:r>
    </w:p>
    <w:p w:rsidR="00000000" w:rsidDel="00000000" w:rsidP="00000000" w:rsidRDefault="00000000" w:rsidRPr="00000000" w14:paraId="00000045">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 </w:t>
      </w:r>
    </w:p>
    <w:p w:rsidR="00000000" w:rsidDel="00000000" w:rsidP="00000000" w:rsidRDefault="00000000" w:rsidRPr="00000000" w14:paraId="00000046">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47">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rsidR="00000000" w:rsidDel="00000000" w:rsidP="00000000" w:rsidRDefault="00000000" w:rsidRPr="00000000" w14:paraId="00000048">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49">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 webových stránkách používáme následující cookies:</w:t>
      </w:r>
    </w:p>
    <w:p w:rsidR="00000000" w:rsidDel="00000000" w:rsidP="00000000" w:rsidRDefault="00000000" w:rsidRPr="00000000" w14:paraId="0000004A">
      <w:pPr>
        <w:numPr>
          <w:ilvl w:val="0"/>
          <w:numId w:val="3"/>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Nezbytné cookies</w:t>
      </w:r>
      <w:r w:rsidDel="00000000" w:rsidR="00000000" w:rsidRPr="00000000">
        <w:rPr>
          <w:rFonts w:ascii="Times New Roman" w:cs="Times New Roman" w:eastAsia="Times New Roman" w:hAnsi="Times New Roman"/>
          <w:sz w:val="18"/>
          <w:szCs w:val="18"/>
          <w:rtl w:val="0"/>
        </w:rPr>
        <w:t xml:space="preserve">: jsou zapotřebí k provozu webových stránek, umožňují například přihlásit se do zabezpečených částí stránek a další základní funkčnosti stránek. Tato kategorie cookies se nedá zakázat.</w:t>
      </w:r>
    </w:p>
    <w:p w:rsidR="00000000" w:rsidDel="00000000" w:rsidP="00000000" w:rsidRDefault="00000000" w:rsidRPr="00000000" w14:paraId="0000004B">
      <w:pPr>
        <w:numPr>
          <w:ilvl w:val="0"/>
          <w:numId w:val="3"/>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Analytické/statistické cookies</w:t>
      </w:r>
      <w:r w:rsidDel="00000000" w:rsidR="00000000" w:rsidRPr="00000000">
        <w:rPr>
          <w:rFonts w:ascii="Times New Roman" w:cs="Times New Roman" w:eastAsia="Times New Roman" w:hAnsi="Times New Roman"/>
          <w:sz w:val="18"/>
          <w:szCs w:val="18"/>
          <w:rtl w:val="0"/>
        </w:rPr>
        <w:t xml:space="preserve">: umožňují nám například rozpoznat a zjistit počet návštěvníků a sledovat, jak naši návštěvníci používají webové stránky. Pomáhají nám zlepšovat způsob, jakým stránky fungují, například tak, že umožňují uživatelům snadno najít to, co hledají. Tyto soubory spouštíme pouze s Vaším předchozím souhlasem.</w:t>
      </w:r>
    </w:p>
    <w:p w:rsidR="00000000" w:rsidDel="00000000" w:rsidP="00000000" w:rsidRDefault="00000000" w:rsidRPr="00000000" w14:paraId="0000004C">
      <w:pPr>
        <w:numPr>
          <w:ilvl w:val="0"/>
          <w:numId w:val="3"/>
        </w:numPr>
        <w:spacing w:after="32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Reklamní cookies:</w:t>
      </w:r>
      <w:r w:rsidDel="00000000" w:rsidR="00000000" w:rsidRPr="00000000">
        <w:rPr>
          <w:rFonts w:ascii="Times New Roman" w:cs="Times New Roman" w:eastAsia="Times New Roman" w:hAnsi="Times New Roman"/>
          <w:sz w:val="18"/>
          <w:szCs w:val="18"/>
          <w:rtl w:val="0"/>
        </w:rPr>
        <w:t xml:space="preserve"> používají se ke sledování preferencí a umožňují zobrazit reklamu a další obsah, které nejlépe odpovídají vašemu zájmu a online chování. Tyto soubory spouštíme pouze s Vaším předchozím souhlasem.</w:t>
      </w:r>
    </w:p>
    <w:p w:rsidR="00000000" w:rsidDel="00000000" w:rsidP="00000000" w:rsidRDefault="00000000" w:rsidRPr="00000000" w14:paraId="0000004D">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4E">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Upozorňujeme, že třetí strany (včetně např. poskytovatelů externích služeb) mohou rovněž používat cookies a/nebo přistupovat k údajům shromažďovaným cookies na webových stránkách.</w:t>
      </w:r>
    </w:p>
    <w:p w:rsidR="00000000" w:rsidDel="00000000" w:rsidP="00000000" w:rsidRDefault="00000000" w:rsidRPr="00000000" w14:paraId="0000004F">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50">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Používané soubory cookies:</w:t>
      </w:r>
    </w:p>
    <w:tbl>
      <w:tblPr>
        <w:tblStyle w:val="Table1"/>
        <w:tblW w:w="6570.0" w:type="dxa"/>
        <w:jc w:val="left"/>
        <w:tblLayout w:type="fixed"/>
        <w:tblLook w:val="0600"/>
      </w:tblPr>
      <w:tblGrid>
        <w:gridCol w:w="900"/>
        <w:gridCol w:w="885"/>
        <w:gridCol w:w="3480"/>
        <w:gridCol w:w="1305"/>
        <w:tblGridChange w:id="0">
          <w:tblGrid>
            <w:gridCol w:w="900"/>
            <w:gridCol w:w="885"/>
            <w:gridCol w:w="3480"/>
            <w:gridCol w:w="1305"/>
          </w:tblGrid>
        </w:tblGridChange>
      </w:tblGrid>
      <w:tr>
        <w:trPr>
          <w:cantSplit w:val="0"/>
          <w:trHeight w:val="645" w:hRule="atLeast"/>
          <w:tblHeader w:val="0"/>
        </w:trPr>
        <w:tc>
          <w:tcPr>
            <w:tcMar>
              <w:top w:w="60.0" w:type="dxa"/>
              <w:left w:w="60.0" w:type="dxa"/>
              <w:bottom w:w="60.0" w:type="dxa"/>
              <w:right w:w="60.0" w:type="dxa"/>
            </w:tcMar>
            <w:vAlign w:val="center"/>
          </w:tcPr>
          <w:p w:rsidR="00000000" w:rsidDel="00000000" w:rsidP="00000000" w:rsidRDefault="00000000" w:rsidRPr="00000000" w14:paraId="00000051">
            <w:pPr>
              <w:spacing w:after="8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Technický název</w:t>
            </w:r>
          </w:p>
        </w:tc>
        <w:tc>
          <w:tcPr>
            <w:tcMar>
              <w:top w:w="60.0" w:type="dxa"/>
              <w:left w:w="60.0" w:type="dxa"/>
              <w:bottom w:w="60.0" w:type="dxa"/>
              <w:right w:w="60.0" w:type="dxa"/>
            </w:tcMar>
            <w:vAlign w:val="center"/>
          </w:tcPr>
          <w:p w:rsidR="00000000" w:rsidDel="00000000" w:rsidP="00000000" w:rsidRDefault="00000000" w:rsidRPr="00000000" w14:paraId="00000052">
            <w:pPr>
              <w:spacing w:after="8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Vydavatel</w:t>
            </w:r>
          </w:p>
        </w:tc>
        <w:tc>
          <w:tcPr>
            <w:tcMar>
              <w:top w:w="60.0" w:type="dxa"/>
              <w:left w:w="60.0" w:type="dxa"/>
              <w:bottom w:w="60.0" w:type="dxa"/>
              <w:right w:w="60.0" w:type="dxa"/>
            </w:tcMar>
            <w:vAlign w:val="center"/>
          </w:tcPr>
          <w:p w:rsidR="00000000" w:rsidDel="00000000" w:rsidP="00000000" w:rsidRDefault="00000000" w:rsidRPr="00000000" w14:paraId="00000053">
            <w:pPr>
              <w:spacing w:after="8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Účel o popis cookies</w:t>
            </w:r>
          </w:p>
        </w:tc>
        <w:tc>
          <w:tcPr>
            <w:tcMar>
              <w:top w:w="60.0" w:type="dxa"/>
              <w:left w:w="60.0" w:type="dxa"/>
              <w:bottom w:w="60.0" w:type="dxa"/>
              <w:right w:w="60.0" w:type="dxa"/>
            </w:tcMar>
            <w:vAlign w:val="center"/>
          </w:tcPr>
          <w:p w:rsidR="00000000" w:rsidDel="00000000" w:rsidP="00000000" w:rsidRDefault="00000000" w:rsidRPr="00000000" w14:paraId="00000054">
            <w:pPr>
              <w:spacing w:after="8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Doba trvání</w:t>
            </w:r>
          </w:p>
        </w:tc>
      </w:tr>
      <w:tr>
        <w:trPr>
          <w:cantSplit w:val="0"/>
          <w:trHeight w:val="870" w:hRule="atLeast"/>
          <w:tblHeader w:val="0"/>
        </w:trPr>
        <w:tc>
          <w:tcPr>
            <w:tcMar>
              <w:top w:w="60.0" w:type="dxa"/>
              <w:left w:w="60.0" w:type="dxa"/>
              <w:bottom w:w="60.0" w:type="dxa"/>
              <w:right w:w="60.0" w:type="dxa"/>
            </w:tcMar>
            <w:vAlign w:val="center"/>
          </w:tcPr>
          <w:p w:rsidR="00000000" w:rsidDel="00000000" w:rsidP="00000000" w:rsidRDefault="00000000" w:rsidRPr="00000000" w14:paraId="00000055">
            <w:pPr>
              <w:spacing w:after="80" w:lineRule="auto"/>
              <w:rPr>
                <w:rFonts w:ascii="Times New Roman" w:cs="Times New Roman" w:eastAsia="Times New Roman" w:hAnsi="Times New Roman"/>
                <w:sz w:val="18"/>
                <w:szCs w:val="18"/>
                <w:shd w:fill="ffff88" w:val="clear"/>
              </w:rPr>
            </w:pPr>
            <w:r w:rsidDel="00000000" w:rsidR="00000000" w:rsidRPr="00000000">
              <w:rPr>
                <w:rFonts w:ascii="Times New Roman" w:cs="Times New Roman" w:eastAsia="Times New Roman" w:hAnsi="Times New Roman"/>
                <w:sz w:val="18"/>
                <w:szCs w:val="18"/>
                <w:shd w:fill="ffff88" w:val="clear"/>
                <w:rtl w:val="0"/>
              </w:rPr>
              <w:t xml:space="preserve">[•]</w:t>
            </w:r>
          </w:p>
        </w:tc>
        <w:tc>
          <w:tcPr>
            <w:tcMar>
              <w:top w:w="60.0" w:type="dxa"/>
              <w:left w:w="60.0" w:type="dxa"/>
              <w:bottom w:w="60.0" w:type="dxa"/>
              <w:right w:w="60.0" w:type="dxa"/>
            </w:tcMar>
            <w:vAlign w:val="center"/>
          </w:tcPr>
          <w:p w:rsidR="00000000" w:rsidDel="00000000" w:rsidP="00000000" w:rsidRDefault="00000000" w:rsidRPr="00000000" w14:paraId="00000056">
            <w:pPr>
              <w:spacing w:after="80" w:lineRule="auto"/>
              <w:rPr>
                <w:rFonts w:ascii="Times New Roman" w:cs="Times New Roman" w:eastAsia="Times New Roman" w:hAnsi="Times New Roman"/>
                <w:sz w:val="18"/>
                <w:szCs w:val="18"/>
                <w:shd w:fill="ffff88" w:val="clear"/>
              </w:rPr>
            </w:pPr>
            <w:r w:rsidDel="00000000" w:rsidR="00000000" w:rsidRPr="00000000">
              <w:rPr>
                <w:rFonts w:ascii="Times New Roman" w:cs="Times New Roman" w:eastAsia="Times New Roman" w:hAnsi="Times New Roman"/>
                <w:sz w:val="18"/>
                <w:szCs w:val="18"/>
                <w:shd w:fill="ffff88" w:val="clear"/>
                <w:rtl w:val="0"/>
              </w:rPr>
              <w:t xml:space="preserve">[•]</w:t>
            </w:r>
          </w:p>
        </w:tc>
        <w:tc>
          <w:tcPr>
            <w:tcMar>
              <w:top w:w="60.0" w:type="dxa"/>
              <w:left w:w="60.0" w:type="dxa"/>
              <w:bottom w:w="60.0" w:type="dxa"/>
              <w:right w:w="60.0" w:type="dxa"/>
            </w:tcMar>
            <w:vAlign w:val="center"/>
          </w:tcPr>
          <w:p w:rsidR="00000000" w:rsidDel="00000000" w:rsidP="00000000" w:rsidRDefault="00000000" w:rsidRPr="00000000" w14:paraId="00000057">
            <w:pPr>
              <w:spacing w:after="80" w:lineRule="auto"/>
              <w:rPr>
                <w:rFonts w:ascii="Times New Roman" w:cs="Times New Roman" w:eastAsia="Times New Roman" w:hAnsi="Times New Roman"/>
                <w:sz w:val="18"/>
                <w:szCs w:val="18"/>
                <w:shd w:fill="ffff88" w:val="clear"/>
              </w:rPr>
            </w:pPr>
            <w:r w:rsidDel="00000000" w:rsidR="00000000" w:rsidRPr="00000000">
              <w:rPr>
                <w:rFonts w:ascii="Times New Roman" w:cs="Times New Roman" w:eastAsia="Times New Roman" w:hAnsi="Times New Roman"/>
                <w:sz w:val="18"/>
                <w:szCs w:val="18"/>
                <w:shd w:fill="ffff88" w:val="clear"/>
                <w:rtl w:val="0"/>
              </w:rPr>
              <w:t xml:space="preserve">[•]</w:t>
            </w:r>
          </w:p>
        </w:tc>
        <w:tc>
          <w:tcPr>
            <w:tcMar>
              <w:top w:w="60.0" w:type="dxa"/>
              <w:left w:w="60.0" w:type="dxa"/>
              <w:bottom w:w="60.0" w:type="dxa"/>
              <w:right w:w="60.0" w:type="dxa"/>
            </w:tcMar>
            <w:vAlign w:val="center"/>
          </w:tcPr>
          <w:p w:rsidR="00000000" w:rsidDel="00000000" w:rsidP="00000000" w:rsidRDefault="00000000" w:rsidRPr="00000000" w14:paraId="00000058">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Relační /Permanentní ([•] hodin)</w:t>
            </w:r>
          </w:p>
        </w:tc>
      </w:tr>
      <w:tr>
        <w:trPr>
          <w:cantSplit w:val="0"/>
          <w:trHeight w:val="420" w:hRule="atLeast"/>
          <w:tblHeader w:val="0"/>
        </w:trPr>
        <w:tc>
          <w:tcPr>
            <w:tcMar>
              <w:top w:w="60.0" w:type="dxa"/>
              <w:left w:w="60.0" w:type="dxa"/>
              <w:bottom w:w="60.0" w:type="dxa"/>
              <w:right w:w="60.0" w:type="dxa"/>
            </w:tcMar>
            <w:vAlign w:val="center"/>
          </w:tcPr>
          <w:p w:rsidR="00000000" w:rsidDel="00000000" w:rsidP="00000000" w:rsidRDefault="00000000" w:rsidRPr="00000000" w14:paraId="00000059">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Mar>
              <w:top w:w="60.0" w:type="dxa"/>
              <w:left w:w="60.0" w:type="dxa"/>
              <w:bottom w:w="60.0" w:type="dxa"/>
              <w:right w:w="60.0" w:type="dxa"/>
            </w:tcMar>
            <w:vAlign w:val="center"/>
          </w:tcPr>
          <w:p w:rsidR="00000000" w:rsidDel="00000000" w:rsidP="00000000" w:rsidRDefault="00000000" w:rsidRPr="00000000" w14:paraId="0000005A">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Mar>
              <w:top w:w="60.0" w:type="dxa"/>
              <w:left w:w="60.0" w:type="dxa"/>
              <w:bottom w:w="60.0" w:type="dxa"/>
              <w:right w:w="60.0" w:type="dxa"/>
            </w:tcMar>
            <w:vAlign w:val="center"/>
          </w:tcPr>
          <w:p w:rsidR="00000000" w:rsidDel="00000000" w:rsidP="00000000" w:rsidRDefault="00000000" w:rsidRPr="00000000" w14:paraId="0000005B">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Mar>
              <w:top w:w="60.0" w:type="dxa"/>
              <w:left w:w="60.0" w:type="dxa"/>
              <w:bottom w:w="60.0" w:type="dxa"/>
              <w:right w:w="60.0" w:type="dxa"/>
            </w:tcMar>
            <w:vAlign w:val="center"/>
          </w:tcPr>
          <w:p w:rsidR="00000000" w:rsidDel="00000000" w:rsidP="00000000" w:rsidRDefault="00000000" w:rsidRPr="00000000" w14:paraId="0000005C">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420" w:hRule="atLeast"/>
          <w:tblHeader w:val="0"/>
        </w:trPr>
        <w:tc>
          <w:tcPr>
            <w:tcMar>
              <w:top w:w="60.0" w:type="dxa"/>
              <w:left w:w="60.0" w:type="dxa"/>
              <w:bottom w:w="60.0" w:type="dxa"/>
              <w:right w:w="60.0" w:type="dxa"/>
            </w:tcMar>
            <w:vAlign w:val="center"/>
          </w:tcPr>
          <w:p w:rsidR="00000000" w:rsidDel="00000000" w:rsidP="00000000" w:rsidRDefault="00000000" w:rsidRPr="00000000" w14:paraId="0000005D">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Mar>
              <w:top w:w="60.0" w:type="dxa"/>
              <w:left w:w="60.0" w:type="dxa"/>
              <w:bottom w:w="60.0" w:type="dxa"/>
              <w:right w:w="60.0" w:type="dxa"/>
            </w:tcMar>
            <w:vAlign w:val="center"/>
          </w:tcPr>
          <w:p w:rsidR="00000000" w:rsidDel="00000000" w:rsidP="00000000" w:rsidRDefault="00000000" w:rsidRPr="00000000" w14:paraId="0000005E">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Mar>
              <w:top w:w="60.0" w:type="dxa"/>
              <w:left w:w="60.0" w:type="dxa"/>
              <w:bottom w:w="60.0" w:type="dxa"/>
              <w:right w:w="60.0" w:type="dxa"/>
            </w:tcMar>
            <w:vAlign w:val="center"/>
          </w:tcPr>
          <w:p w:rsidR="00000000" w:rsidDel="00000000" w:rsidP="00000000" w:rsidRDefault="00000000" w:rsidRPr="00000000" w14:paraId="0000005F">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Mar>
              <w:top w:w="60.0" w:type="dxa"/>
              <w:left w:w="60.0" w:type="dxa"/>
              <w:bottom w:w="60.0" w:type="dxa"/>
              <w:right w:w="60.0" w:type="dxa"/>
            </w:tcMar>
            <w:vAlign w:val="center"/>
          </w:tcPr>
          <w:p w:rsidR="00000000" w:rsidDel="00000000" w:rsidP="00000000" w:rsidRDefault="00000000" w:rsidRPr="00000000" w14:paraId="00000060">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61">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62">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Další informace o cookies a jejich aktuální seznam naleznete prostřednictvím jednotlivých internetových prohlížečů, nejčastěji v položce Nástroje pro vývojáře.</w:t>
      </w:r>
    </w:p>
    <w:p w:rsidR="00000000" w:rsidDel="00000000" w:rsidP="00000000" w:rsidRDefault="00000000" w:rsidRPr="00000000" w14:paraId="00000063">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64">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Souhlas může být vyjádřen prostřednictvím zaškrtávacího políčka obsaženého v tzv. cookie liště. Soubory cookies můžete i následně v nastavení svého internetového prohlížeče odmítnout, nebo si nastavit užívání jen některých.</w:t>
      </w:r>
    </w:p>
    <w:p w:rsidR="00000000" w:rsidDel="00000000" w:rsidP="00000000" w:rsidRDefault="00000000" w:rsidRPr="00000000" w14:paraId="00000065">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66">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Další informace o správě cookies v jednotlivých prohlížečích naleznete na následujících odkazech:</w:t>
      </w:r>
    </w:p>
    <w:p w:rsidR="00000000" w:rsidDel="00000000" w:rsidP="00000000" w:rsidRDefault="00000000" w:rsidRPr="00000000" w14:paraId="00000067">
      <w:pPr>
        <w:numPr>
          <w:ilvl w:val="0"/>
          <w:numId w:val="2"/>
        </w:numPr>
        <w:spacing w:after="0" w:afterAutospacing="0" w:before="240" w:lineRule="auto"/>
        <w:ind w:left="720" w:hanging="360"/>
        <w:rPr>
          <w:rFonts w:ascii="Times New Roman" w:cs="Times New Roman" w:eastAsia="Times New Roman" w:hAnsi="Times New Roman"/>
          <w:color w:val="0000ff"/>
          <w:sz w:val="18"/>
          <w:szCs w:val="18"/>
        </w:rPr>
      </w:pPr>
      <w:r w:rsidDel="00000000" w:rsidR="00000000" w:rsidRPr="00000000">
        <w:rPr>
          <w:rFonts w:ascii="Times New Roman" w:cs="Times New Roman" w:eastAsia="Times New Roman" w:hAnsi="Times New Roman"/>
          <w:sz w:val="18"/>
          <w:szCs w:val="18"/>
          <w:rtl w:val="0"/>
        </w:rPr>
        <w:t xml:space="preserve">Internet Explorer - </w:t>
      </w:r>
      <w:hyperlink r:id="rId6">
        <w:r w:rsidDel="00000000" w:rsidR="00000000" w:rsidRPr="00000000">
          <w:rPr>
            <w:rFonts w:ascii="Times New Roman" w:cs="Times New Roman" w:eastAsia="Times New Roman" w:hAnsi="Times New Roman"/>
            <w:color w:val="0000ff"/>
            <w:sz w:val="18"/>
            <w:szCs w:val="18"/>
            <w:u w:val="single"/>
            <w:rtl w:val="0"/>
          </w:rPr>
          <w:t xml:space="preserve">https://support.microsoft.com/cs-cz/help/17442/windows-internet-explorer-delete-manage-cookies</w:t>
        </w:r>
      </w:hyperlink>
      <w:r w:rsidDel="00000000" w:rsidR="00000000" w:rsidRPr="00000000">
        <w:rPr>
          <w:rtl w:val="0"/>
        </w:rPr>
      </w:r>
    </w:p>
    <w:p w:rsidR="00000000" w:rsidDel="00000000" w:rsidP="00000000" w:rsidRDefault="00000000" w:rsidRPr="00000000" w14:paraId="00000068">
      <w:pPr>
        <w:numPr>
          <w:ilvl w:val="0"/>
          <w:numId w:val="2"/>
        </w:numPr>
        <w:spacing w:after="0" w:afterAutospacing="0" w:before="0" w:beforeAutospacing="0" w:lineRule="auto"/>
        <w:ind w:left="720" w:hanging="360"/>
        <w:rPr>
          <w:rFonts w:ascii="Times New Roman" w:cs="Times New Roman" w:eastAsia="Times New Roman" w:hAnsi="Times New Roman"/>
          <w:color w:val="0000ff"/>
          <w:sz w:val="18"/>
          <w:szCs w:val="18"/>
        </w:rPr>
      </w:pPr>
      <w:r w:rsidDel="00000000" w:rsidR="00000000" w:rsidRPr="00000000">
        <w:rPr>
          <w:rFonts w:ascii="Times New Roman" w:cs="Times New Roman" w:eastAsia="Times New Roman" w:hAnsi="Times New Roman"/>
          <w:sz w:val="18"/>
          <w:szCs w:val="18"/>
          <w:rtl w:val="0"/>
        </w:rPr>
        <w:t xml:space="preserve">Google Chrome - </w:t>
      </w:r>
      <w:hyperlink r:id="rId7">
        <w:r w:rsidDel="00000000" w:rsidR="00000000" w:rsidRPr="00000000">
          <w:rPr>
            <w:rFonts w:ascii="Times New Roman" w:cs="Times New Roman" w:eastAsia="Times New Roman" w:hAnsi="Times New Roman"/>
            <w:color w:val="0000ff"/>
            <w:sz w:val="18"/>
            <w:szCs w:val="18"/>
            <w:u w:val="single"/>
            <w:rtl w:val="0"/>
          </w:rPr>
          <w:t xml:space="preserve">https://support.google.com/chrome/answer/95647?co=GENIE.Platform%3DDesktop&amp;hl=cs</w:t>
        </w:r>
      </w:hyperlink>
      <w:r w:rsidDel="00000000" w:rsidR="00000000" w:rsidRPr="00000000">
        <w:rPr>
          <w:rtl w:val="0"/>
        </w:rPr>
      </w:r>
    </w:p>
    <w:p w:rsidR="00000000" w:rsidDel="00000000" w:rsidP="00000000" w:rsidRDefault="00000000" w:rsidRPr="00000000" w14:paraId="00000069">
      <w:pPr>
        <w:numPr>
          <w:ilvl w:val="0"/>
          <w:numId w:val="2"/>
        </w:numPr>
        <w:spacing w:after="0" w:afterAutospacing="0" w:before="0" w:beforeAutospacing="0" w:lineRule="auto"/>
        <w:ind w:left="720" w:hanging="360"/>
        <w:rPr>
          <w:rFonts w:ascii="Times New Roman" w:cs="Times New Roman" w:eastAsia="Times New Roman" w:hAnsi="Times New Roman"/>
          <w:color w:val="0000ff"/>
          <w:sz w:val="18"/>
          <w:szCs w:val="18"/>
        </w:rPr>
      </w:pPr>
      <w:r w:rsidDel="00000000" w:rsidR="00000000" w:rsidRPr="00000000">
        <w:rPr>
          <w:rFonts w:ascii="Times New Roman" w:cs="Times New Roman" w:eastAsia="Times New Roman" w:hAnsi="Times New Roman"/>
          <w:sz w:val="18"/>
          <w:szCs w:val="18"/>
          <w:rtl w:val="0"/>
        </w:rPr>
        <w:t xml:space="preserve">Firefox - </w:t>
      </w:r>
      <w:hyperlink r:id="rId8">
        <w:r w:rsidDel="00000000" w:rsidR="00000000" w:rsidRPr="00000000">
          <w:rPr>
            <w:rFonts w:ascii="Times New Roman" w:cs="Times New Roman" w:eastAsia="Times New Roman" w:hAnsi="Times New Roman"/>
            <w:color w:val="0000ff"/>
            <w:sz w:val="18"/>
            <w:szCs w:val="18"/>
            <w:u w:val="single"/>
            <w:rtl w:val="0"/>
          </w:rPr>
          <w:t xml:space="preserve">https://support.mozilla.org/cs/kb/povoleni-zakazani-cookies</w:t>
        </w:r>
      </w:hyperlink>
      <w:r w:rsidDel="00000000" w:rsidR="00000000" w:rsidRPr="00000000">
        <w:rPr>
          <w:rtl w:val="0"/>
        </w:rPr>
      </w:r>
    </w:p>
    <w:p w:rsidR="00000000" w:rsidDel="00000000" w:rsidP="00000000" w:rsidRDefault="00000000" w:rsidRPr="00000000" w14:paraId="0000006A">
      <w:pPr>
        <w:numPr>
          <w:ilvl w:val="0"/>
          <w:numId w:val="2"/>
        </w:numPr>
        <w:spacing w:after="0" w:afterAutospacing="0" w:before="0" w:beforeAutospacing="0" w:lineRule="auto"/>
        <w:ind w:left="720" w:hanging="360"/>
        <w:rPr>
          <w:rFonts w:ascii="Times New Roman" w:cs="Times New Roman" w:eastAsia="Times New Roman" w:hAnsi="Times New Roman"/>
          <w:color w:val="0000ff"/>
          <w:sz w:val="18"/>
          <w:szCs w:val="18"/>
        </w:rPr>
      </w:pPr>
      <w:r w:rsidDel="00000000" w:rsidR="00000000" w:rsidRPr="00000000">
        <w:rPr>
          <w:rFonts w:ascii="Times New Roman" w:cs="Times New Roman" w:eastAsia="Times New Roman" w:hAnsi="Times New Roman"/>
          <w:sz w:val="18"/>
          <w:szCs w:val="18"/>
          <w:rtl w:val="0"/>
        </w:rPr>
        <w:t xml:space="preserve">Safari - </w:t>
      </w:r>
      <w:hyperlink r:id="rId9">
        <w:r w:rsidDel="00000000" w:rsidR="00000000" w:rsidRPr="00000000">
          <w:rPr>
            <w:rFonts w:ascii="Times New Roman" w:cs="Times New Roman" w:eastAsia="Times New Roman" w:hAnsi="Times New Roman"/>
            <w:color w:val="0000ff"/>
            <w:sz w:val="18"/>
            <w:szCs w:val="18"/>
            <w:u w:val="single"/>
            <w:rtl w:val="0"/>
          </w:rPr>
          <w:t xml:space="preserve">https://support.apple.com/cs-cz/guide/safari/sfri11471/mac</w:t>
        </w:r>
      </w:hyperlink>
      <w:r w:rsidDel="00000000" w:rsidR="00000000" w:rsidRPr="00000000">
        <w:rPr>
          <w:rtl w:val="0"/>
        </w:rPr>
      </w:r>
    </w:p>
    <w:p w:rsidR="00000000" w:rsidDel="00000000" w:rsidP="00000000" w:rsidRDefault="00000000" w:rsidRPr="00000000" w14:paraId="0000006B">
      <w:pPr>
        <w:numPr>
          <w:ilvl w:val="0"/>
          <w:numId w:val="2"/>
        </w:numPr>
        <w:spacing w:after="320" w:before="0" w:beforeAutospacing="0" w:lineRule="auto"/>
        <w:ind w:left="720" w:hanging="360"/>
        <w:rPr>
          <w:rFonts w:ascii="Times New Roman" w:cs="Times New Roman" w:eastAsia="Times New Roman" w:hAnsi="Times New Roman"/>
          <w:color w:val="0000ff"/>
          <w:sz w:val="18"/>
          <w:szCs w:val="18"/>
        </w:rPr>
      </w:pPr>
      <w:r w:rsidDel="00000000" w:rsidR="00000000" w:rsidRPr="00000000">
        <w:rPr>
          <w:rFonts w:ascii="Times New Roman" w:cs="Times New Roman" w:eastAsia="Times New Roman" w:hAnsi="Times New Roman"/>
          <w:sz w:val="18"/>
          <w:szCs w:val="18"/>
          <w:rtl w:val="0"/>
        </w:rPr>
        <w:t xml:space="preserve">Opera - </w:t>
      </w:r>
      <w:hyperlink r:id="rId10">
        <w:r w:rsidDel="00000000" w:rsidR="00000000" w:rsidRPr="00000000">
          <w:rPr>
            <w:rFonts w:ascii="Times New Roman" w:cs="Times New Roman" w:eastAsia="Times New Roman" w:hAnsi="Times New Roman"/>
            <w:color w:val="0000ff"/>
            <w:sz w:val="18"/>
            <w:szCs w:val="18"/>
            <w:u w:val="single"/>
            <w:rtl w:val="0"/>
          </w:rPr>
          <w:t xml:space="preserve">https://help.opera.com/cs/latest/security-and-privacy/</w:t>
        </w:r>
      </w:hyperlink>
      <w:r w:rsidDel="00000000" w:rsidR="00000000" w:rsidRPr="00000000">
        <w:rPr>
          <w:rtl w:val="0"/>
        </w:rPr>
      </w:r>
    </w:p>
    <w:p w:rsidR="00000000" w:rsidDel="00000000" w:rsidP="00000000" w:rsidRDefault="00000000" w:rsidRPr="00000000" w14:paraId="0000006C">
      <w:pPr>
        <w:spacing w:after="80" w:lineRule="auto"/>
        <w:rPr>
          <w:rFonts w:ascii="Times New Roman" w:cs="Times New Roman" w:eastAsia="Times New Roman" w:hAnsi="Times New Roman"/>
          <w:color w:val="0000ff"/>
          <w:sz w:val="18"/>
          <w:szCs w:val="18"/>
          <w:u w:val="single"/>
        </w:rPr>
      </w:pPr>
      <w:r w:rsidDel="00000000" w:rsidR="00000000" w:rsidRPr="00000000">
        <w:rPr>
          <w:rFonts w:ascii="Times New Roman" w:cs="Times New Roman" w:eastAsia="Times New Roman" w:hAnsi="Times New Roman"/>
          <w:sz w:val="18"/>
          <w:szCs w:val="18"/>
          <w:rtl w:val="0"/>
        </w:rPr>
        <w:t xml:space="preserve">Microsoft Edge - </w:t>
      </w:r>
      <w:hyperlink r:id="rId11">
        <w:r w:rsidDel="00000000" w:rsidR="00000000" w:rsidRPr="00000000">
          <w:rPr>
            <w:rFonts w:ascii="Times New Roman" w:cs="Times New Roman" w:eastAsia="Times New Roman" w:hAnsi="Times New Roman"/>
            <w:color w:val="0000ff"/>
            <w:sz w:val="18"/>
            <w:szCs w:val="18"/>
            <w:u w:val="single"/>
            <w:rtl w:val="0"/>
          </w:rPr>
          <w:t xml:space="preserve">https://docs.microsoft.com/cs-cz/sccm/compliance/deploy-use/browser-profiles</w:t>
        </w:r>
      </w:hyperlink>
      <w:r w:rsidDel="00000000" w:rsidR="00000000" w:rsidRPr="00000000">
        <w:rPr>
          <w:rtl w:val="0"/>
        </w:rPr>
      </w:r>
    </w:p>
    <w:p w:rsidR="00000000" w:rsidDel="00000000" w:rsidP="00000000" w:rsidRDefault="00000000" w:rsidRPr="00000000" w14:paraId="0000006D">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6E">
      <w:pPr>
        <w:spacing w:after="8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V. Vaše práva v souvislosti se zpracováním osobních údajů</w:t>
      </w:r>
    </w:p>
    <w:p w:rsidR="00000000" w:rsidDel="00000000" w:rsidP="00000000" w:rsidRDefault="00000000" w:rsidRPr="00000000" w14:paraId="0000006F">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Nařízení GDPR vám dává mimo jiné právo obrátit se na nás a chtít informace, jaké vaše osobní údaje zpracováváme, vyžádat si u nás přístup k těmto údajům a nechat je aktualizovat nebo opravit, popřípadě požadovat omezení zpracování, můžete požadovat kopii zpracovávaných osobních údajů, požadovat po nás v určitých situacích výmaz osobních údajů a v určitých případech máte právo na jejich přenositelnost. Proti zpracování na základě oprávněného zájmu lze vznést námitku.</w:t>
      </w:r>
    </w:p>
    <w:p w:rsidR="00000000" w:rsidDel="00000000" w:rsidP="00000000" w:rsidRDefault="00000000" w:rsidRPr="00000000" w14:paraId="00000070">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71">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Pokud si myslíte, že s daty nenakládáme správně, máte právo podat stížnost u</w:t>
      </w:r>
      <w:hyperlink r:id="rId12">
        <w:r w:rsidDel="00000000" w:rsidR="00000000" w:rsidRPr="00000000">
          <w:rPr>
            <w:rFonts w:ascii="Times New Roman" w:cs="Times New Roman" w:eastAsia="Times New Roman" w:hAnsi="Times New Roman"/>
            <w:sz w:val="18"/>
            <w:szCs w:val="18"/>
            <w:rtl w:val="0"/>
          </w:rPr>
          <w:t xml:space="preserve"> </w:t>
        </w:r>
      </w:hyperlink>
      <w:hyperlink r:id="rId13">
        <w:r w:rsidDel="00000000" w:rsidR="00000000" w:rsidRPr="00000000">
          <w:rPr>
            <w:rFonts w:ascii="Times New Roman" w:cs="Times New Roman" w:eastAsia="Times New Roman" w:hAnsi="Times New Roman"/>
            <w:color w:val="0000ff"/>
            <w:sz w:val="18"/>
            <w:szCs w:val="18"/>
            <w:u w:val="single"/>
            <w:rtl w:val="0"/>
          </w:rPr>
          <w:t xml:space="preserve">Úřadu pro ochranu osobních údajů</w:t>
        </w:r>
      </w:hyperlink>
      <w:r w:rsidDel="00000000" w:rsidR="00000000" w:rsidRPr="00000000">
        <w:rPr>
          <w:rFonts w:ascii="Times New Roman" w:cs="Times New Roman" w:eastAsia="Times New Roman" w:hAnsi="Times New Roman"/>
          <w:sz w:val="18"/>
          <w:szCs w:val="18"/>
          <w:rtl w:val="0"/>
        </w:rPr>
        <w:t xml:space="preserve">, případně se se svými nároky obrátit na soud.</w:t>
      </w:r>
    </w:p>
    <w:p w:rsidR="00000000" w:rsidDel="00000000" w:rsidP="00000000" w:rsidRDefault="00000000" w:rsidRPr="00000000" w14:paraId="00000072">
      <w:pPr>
        <w:spacing w:after="8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73">
      <w:pPr>
        <w:spacing w:after="80" w:lineRule="auto"/>
        <w:rPr>
          <w:rFonts w:ascii="Times New Roman" w:cs="Times New Roman" w:eastAsia="Times New Roman" w:hAnsi="Times New Roman"/>
          <w:sz w:val="18"/>
          <w:szCs w:val="18"/>
          <w:shd w:fill="ffff88" w:val="clear"/>
        </w:rPr>
      </w:pPr>
      <w:r w:rsidDel="00000000" w:rsidR="00000000" w:rsidRPr="00000000">
        <w:rPr>
          <w:rFonts w:ascii="Times New Roman" w:cs="Times New Roman" w:eastAsia="Times New Roman" w:hAnsi="Times New Roman"/>
          <w:sz w:val="18"/>
          <w:szCs w:val="18"/>
          <w:rtl w:val="0"/>
        </w:rPr>
        <w:t xml:space="preserve">Tyto podmínky jsou účinné od</w:t>
      </w:r>
      <w:r w:rsidDel="00000000" w:rsidR="00000000" w:rsidRPr="00000000">
        <w:rPr>
          <w:rFonts w:ascii="Times New Roman" w:cs="Times New Roman" w:eastAsia="Times New Roman" w:hAnsi="Times New Roman"/>
          <w:sz w:val="18"/>
          <w:szCs w:val="18"/>
          <w:shd w:fill="ffff88" w:val="clear"/>
          <w:rtl w:val="0"/>
        </w:rPr>
        <w:t xml:space="preserve"> 01.10.2024</w:t>
      </w:r>
    </w:p>
    <w:p w:rsidR="00000000" w:rsidDel="00000000" w:rsidP="00000000" w:rsidRDefault="00000000" w:rsidRPr="00000000" w14:paraId="00000074">
      <w:pPr>
        <w:rPr>
          <w:shd w:fill="ffff88" w:val="clea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microsoft.com/cs-cz/sccm/compliance/deploy-use/browser-profiles" TargetMode="External"/><Relationship Id="rId10" Type="http://schemas.openxmlformats.org/officeDocument/2006/relationships/hyperlink" Target="https://help.opera.com/cs/latest/security-and-privacy/" TargetMode="External"/><Relationship Id="rId13" Type="http://schemas.openxmlformats.org/officeDocument/2006/relationships/hyperlink" Target="http://www.uoou.cz/" TargetMode="External"/><Relationship Id="rId12" Type="http://schemas.openxmlformats.org/officeDocument/2006/relationships/hyperlink" Target="http://www.uoou.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apple.com/cs-cz/guide/safari/sfri11471/mac" TargetMode="External"/><Relationship Id="rId5" Type="http://schemas.openxmlformats.org/officeDocument/2006/relationships/styles" Target="styles.xml"/><Relationship Id="rId6" Type="http://schemas.openxmlformats.org/officeDocument/2006/relationships/hyperlink" Target="https://support.microsoft.com/cs-cz/help/17442/windows-internet-explorer-delete-manage-cookies" TargetMode="External"/><Relationship Id="rId7" Type="http://schemas.openxmlformats.org/officeDocument/2006/relationships/hyperlink" Target="https://support.google.com/chrome/answer/95647?co=GENIE.Platform=Desktop&amp;hl=cs" TargetMode="External"/><Relationship Id="rId8" Type="http://schemas.openxmlformats.org/officeDocument/2006/relationships/hyperlink" Target="https://support.mozilla.org/cs/kb/povoleni-zakazani-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